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FD59" w14:textId="77777777" w:rsidR="0085165D" w:rsidRPr="00845770" w:rsidRDefault="0085165D" w:rsidP="0085165D">
      <w:pPr>
        <w:rPr>
          <w:rFonts w:ascii="Maison Neue Book" w:hAnsi="Maison Neue Book"/>
          <w:b/>
          <w:bCs/>
          <w:sz w:val="28"/>
          <w:szCs w:val="28"/>
        </w:rPr>
      </w:pPr>
      <w:r w:rsidRPr="00845770">
        <w:rPr>
          <w:rFonts w:ascii="Maison Neue Book" w:hAnsi="Maison Neue Book"/>
          <w:b/>
          <w:bCs/>
          <w:sz w:val="28"/>
          <w:szCs w:val="28"/>
        </w:rPr>
        <w:t xml:space="preserve">Nieuw bestuur Museum van de Geest </w:t>
      </w:r>
    </w:p>
    <w:p w14:paraId="48651234" w14:textId="77777777" w:rsidR="0085165D" w:rsidRPr="00845770" w:rsidRDefault="0085165D" w:rsidP="0085165D">
      <w:pPr>
        <w:rPr>
          <w:rFonts w:ascii="Maison Neue Book" w:hAnsi="Maison Neue Book"/>
          <w:b/>
          <w:bCs/>
          <w:sz w:val="28"/>
          <w:szCs w:val="28"/>
        </w:rPr>
      </w:pPr>
      <w:r w:rsidRPr="00845770">
        <w:rPr>
          <w:rFonts w:ascii="Maison Neue Book" w:hAnsi="Maison Neue Book"/>
          <w:b/>
          <w:bCs/>
          <w:sz w:val="28"/>
          <w:szCs w:val="28"/>
        </w:rPr>
        <w:t xml:space="preserve">“Talentvolle professionals bouwen aan fundament van ons museum” </w:t>
      </w:r>
    </w:p>
    <w:p w14:paraId="68782AAE" w14:textId="77777777" w:rsidR="0085165D" w:rsidRPr="00845770" w:rsidRDefault="0085165D" w:rsidP="0085165D">
      <w:pPr>
        <w:rPr>
          <w:rFonts w:ascii="Maison Neue Book" w:hAnsi="Maison Neue Book"/>
          <w:b/>
          <w:bCs/>
        </w:rPr>
      </w:pPr>
      <w:r w:rsidRPr="00845770">
        <w:rPr>
          <w:rFonts w:ascii="Maison Neue Book" w:hAnsi="Maison Neue Book"/>
          <w:b/>
          <w:bCs/>
        </w:rPr>
        <w:t xml:space="preserve">Haarlem, 5 juni 2025- Museum van de Geest presenteert met trots een nieuw bestuur: met professionals uit het zakelijke, politieke en sociaalmaatschappelijke werkveld is het museum erin geslaagd talentvolle en ervaren bestuursleden aan zich te binden. Het nieuwe bestuur is per 1 april 2025 aangetreden. </w:t>
      </w:r>
    </w:p>
    <w:p w14:paraId="650A5496" w14:textId="77777777" w:rsidR="0085165D" w:rsidRPr="00845770" w:rsidRDefault="0085165D" w:rsidP="0085165D">
      <w:pPr>
        <w:rPr>
          <w:rFonts w:ascii="Maison Neue Book" w:hAnsi="Maison Neue Book"/>
        </w:rPr>
      </w:pPr>
      <w:proofErr w:type="spellStart"/>
      <w:r w:rsidRPr="00845770">
        <w:rPr>
          <w:rFonts w:ascii="Maison Neue Book" w:hAnsi="Maison Neue Book"/>
          <w:b/>
          <w:bCs/>
        </w:rPr>
        <w:t>Stannie</w:t>
      </w:r>
      <w:proofErr w:type="spellEnd"/>
      <w:r w:rsidRPr="00845770">
        <w:rPr>
          <w:rFonts w:ascii="Maison Neue Book" w:hAnsi="Maison Neue Book"/>
          <w:b/>
          <w:bCs/>
        </w:rPr>
        <w:t xml:space="preserve"> Driessen</w:t>
      </w:r>
      <w:r w:rsidRPr="00845770">
        <w:rPr>
          <w:rFonts w:ascii="Maison Neue Book" w:hAnsi="Maison Neue Book"/>
        </w:rPr>
        <w:t xml:space="preserve"> is directeur en algemeen secretaris van de Raad voor Volksgezondheid (RVS). </w:t>
      </w:r>
      <w:proofErr w:type="spellStart"/>
      <w:r w:rsidRPr="00845770">
        <w:rPr>
          <w:rFonts w:ascii="Maison Neue Book" w:hAnsi="Maison Neue Book"/>
        </w:rPr>
        <w:t>Stannie</w:t>
      </w:r>
      <w:proofErr w:type="spellEnd"/>
      <w:r w:rsidRPr="00845770">
        <w:rPr>
          <w:rFonts w:ascii="Maison Neue Book" w:hAnsi="Maison Neue Book"/>
        </w:rPr>
        <w:t xml:space="preserve"> heeft ruime ervaring in de gezondheidszorg en het sociaal domein en beschikt over een breed bestuurlijk en politiek netwerk. In haar rol als bestuurder van het museum zal zij haar brede maatschappelijke kennis en sterk analytisch vermogen inzetten om zowel de zorg als de politiek aan ons te binden.</w:t>
      </w:r>
    </w:p>
    <w:p w14:paraId="585BF69A" w14:textId="77777777" w:rsidR="0085165D" w:rsidRPr="00845770" w:rsidRDefault="0085165D" w:rsidP="0085165D">
      <w:pPr>
        <w:rPr>
          <w:rFonts w:ascii="Maison Neue Book" w:hAnsi="Maison Neue Book"/>
        </w:rPr>
      </w:pPr>
      <w:proofErr w:type="spellStart"/>
      <w:r w:rsidRPr="00845770">
        <w:rPr>
          <w:rFonts w:ascii="Maison Neue Book" w:hAnsi="Maison Neue Book"/>
          <w:b/>
          <w:bCs/>
        </w:rPr>
        <w:t>Dilia</w:t>
      </w:r>
      <w:proofErr w:type="spellEnd"/>
      <w:r w:rsidRPr="00845770">
        <w:rPr>
          <w:rFonts w:ascii="Maison Neue Book" w:hAnsi="Maison Neue Book"/>
          <w:b/>
          <w:bCs/>
        </w:rPr>
        <w:t xml:space="preserve"> </w:t>
      </w:r>
      <w:proofErr w:type="spellStart"/>
      <w:r w:rsidRPr="00845770">
        <w:rPr>
          <w:rFonts w:ascii="Maison Neue Book" w:hAnsi="Maison Neue Book"/>
          <w:b/>
          <w:bCs/>
        </w:rPr>
        <w:t>Leitner</w:t>
      </w:r>
      <w:proofErr w:type="spellEnd"/>
      <w:r w:rsidRPr="00845770">
        <w:rPr>
          <w:rFonts w:ascii="Maison Neue Book" w:hAnsi="Maison Neue Book"/>
        </w:rPr>
        <w:t xml:space="preserve"> is Senior Consultant Strategie, Duurzaamheid en Business Development bij Zilveren Kruis.</w:t>
      </w:r>
      <w:r>
        <w:rPr>
          <w:rFonts w:ascii="Maison Neue Book" w:hAnsi="Maison Neue Book"/>
        </w:rPr>
        <w:t xml:space="preserve"> </w:t>
      </w:r>
      <w:r w:rsidRPr="00845770">
        <w:rPr>
          <w:rFonts w:ascii="Maison Neue Book" w:hAnsi="Maison Neue Book"/>
        </w:rPr>
        <w:t xml:space="preserve">Ze is verantwoordelijk voor het ontwikkelen van </w:t>
      </w:r>
      <w:proofErr w:type="spellStart"/>
      <w:r w:rsidRPr="00845770">
        <w:rPr>
          <w:rFonts w:ascii="Maison Neue Book" w:hAnsi="Maison Neue Book"/>
        </w:rPr>
        <w:t>wellbeing</w:t>
      </w:r>
      <w:proofErr w:type="spellEnd"/>
      <w:r w:rsidRPr="00845770">
        <w:rPr>
          <w:rFonts w:ascii="Maison Neue Book" w:hAnsi="Maison Neue Book"/>
        </w:rPr>
        <w:t xml:space="preserve"> in de regio’s.</w:t>
      </w:r>
      <w:r>
        <w:rPr>
          <w:rFonts w:ascii="Maison Neue Book" w:hAnsi="Maison Neue Book"/>
        </w:rPr>
        <w:t xml:space="preserve"> </w:t>
      </w:r>
      <w:r w:rsidRPr="00845770">
        <w:rPr>
          <w:rFonts w:ascii="Maison Neue Book" w:hAnsi="Maison Neue Book"/>
        </w:rPr>
        <w:t xml:space="preserve">Ze heeft als lead ruime ervaring met brede visie op gezondheid en sociale duurzaamheid voor werkgevers. </w:t>
      </w:r>
      <w:r>
        <w:rPr>
          <w:rFonts w:ascii="Maison Neue Book" w:hAnsi="Maison Neue Book"/>
        </w:rPr>
        <w:t>“</w:t>
      </w:r>
      <w:r w:rsidRPr="00845770">
        <w:rPr>
          <w:rFonts w:ascii="Maison Neue Book" w:hAnsi="Maison Neue Book"/>
        </w:rPr>
        <w:t>Museum van de Geest</w:t>
      </w:r>
      <w:r>
        <w:rPr>
          <w:rFonts w:ascii="Maison Neue Book" w:hAnsi="Maison Neue Book"/>
        </w:rPr>
        <w:t xml:space="preserve"> </w:t>
      </w:r>
      <w:r w:rsidRPr="00845770">
        <w:rPr>
          <w:rFonts w:ascii="Maison Neue Book" w:hAnsi="Maison Neue Book"/>
        </w:rPr>
        <w:t>gaat over mentale gezondheid, waar iedereen meetelt en ertoe doet, heel belangrijk. Iedereen moet dit museum minstens een keer in zijn leven bezoeken!</w:t>
      </w:r>
      <w:r>
        <w:rPr>
          <w:rFonts w:ascii="Maison Neue Book" w:hAnsi="Maison Neue Book"/>
        </w:rPr>
        <w:t xml:space="preserve">” </w:t>
      </w:r>
      <w:r w:rsidRPr="00845770">
        <w:rPr>
          <w:rFonts w:ascii="Maison Neue Book" w:hAnsi="Maison Neue Book"/>
        </w:rPr>
        <w:t xml:space="preserve">aldus </w:t>
      </w:r>
      <w:proofErr w:type="spellStart"/>
      <w:r w:rsidRPr="00845770">
        <w:rPr>
          <w:rFonts w:ascii="Maison Neue Book" w:hAnsi="Maison Neue Book"/>
        </w:rPr>
        <w:t>Dilia</w:t>
      </w:r>
      <w:proofErr w:type="spellEnd"/>
      <w:r w:rsidRPr="00845770">
        <w:rPr>
          <w:rFonts w:ascii="Maison Neue Book" w:hAnsi="Maison Neue Book"/>
        </w:rPr>
        <w:t xml:space="preserve">. Als voormalig fractievoorzitter en bestuurslid van het Achmea Pensioenfonds brengt zij ook zowel politieke als bestuurlijke ervaring met zich mee. </w:t>
      </w:r>
    </w:p>
    <w:p w14:paraId="5B10524D" w14:textId="77777777" w:rsidR="0085165D" w:rsidRPr="00845770" w:rsidRDefault="0085165D" w:rsidP="0085165D">
      <w:pPr>
        <w:rPr>
          <w:rFonts w:ascii="Maison Neue Book" w:hAnsi="Maison Neue Book"/>
        </w:rPr>
      </w:pPr>
      <w:r w:rsidRPr="00845770">
        <w:rPr>
          <w:rFonts w:ascii="Maison Neue Book" w:hAnsi="Maison Neue Book"/>
          <w:b/>
          <w:bCs/>
        </w:rPr>
        <w:t xml:space="preserve">Marith </w:t>
      </w:r>
      <w:proofErr w:type="spellStart"/>
      <w:r w:rsidRPr="00845770">
        <w:rPr>
          <w:rFonts w:ascii="Maison Neue Book" w:hAnsi="Maison Neue Book"/>
          <w:b/>
          <w:bCs/>
        </w:rPr>
        <w:t>Volp</w:t>
      </w:r>
      <w:proofErr w:type="spellEnd"/>
      <w:r w:rsidRPr="00845770">
        <w:rPr>
          <w:rFonts w:ascii="Maison Neue Book" w:hAnsi="Maison Neue Book"/>
        </w:rPr>
        <w:t xml:space="preserve"> is directeur Volksgezondheid en Zorg bij het Rijksinstituut voor Volksgezondheid en Zorg (RIVM).</w:t>
      </w:r>
      <w:r>
        <w:rPr>
          <w:rFonts w:ascii="Maison Neue Book" w:hAnsi="Maison Neue Book"/>
        </w:rPr>
        <w:t xml:space="preserve"> </w:t>
      </w:r>
      <w:r w:rsidRPr="00845770">
        <w:rPr>
          <w:rFonts w:ascii="Maison Neue Book" w:hAnsi="Maison Neue Book"/>
        </w:rPr>
        <w:t xml:space="preserve">Daarnaast was zij tot april 2025 voorzitter van de programmacommissie </w:t>
      </w:r>
      <w:proofErr w:type="spellStart"/>
      <w:r w:rsidRPr="00845770">
        <w:rPr>
          <w:rFonts w:ascii="Maison Neue Book" w:hAnsi="Maison Neue Book"/>
        </w:rPr>
        <w:t>GeestKracht</w:t>
      </w:r>
      <w:proofErr w:type="spellEnd"/>
      <w:r w:rsidRPr="00845770">
        <w:rPr>
          <w:rFonts w:ascii="Maison Neue Book" w:hAnsi="Maison Neue Book"/>
        </w:rPr>
        <w:t xml:space="preserve"> van de FNO, een vermogensfonds dat zich inzet voor mensen in een kwetsbare situatie. Een veelzijdig talent: opgeleid als huisarts, heeft bestuurlijke en politieke ervaring onder andere als Tweede Kamerlid en </w:t>
      </w:r>
      <w:r w:rsidRPr="1DEFE682">
        <w:rPr>
          <w:rFonts w:ascii="Maison Neue Book" w:hAnsi="Maison Neue Book"/>
        </w:rPr>
        <w:t xml:space="preserve">was </w:t>
      </w:r>
      <w:r w:rsidRPr="00845770">
        <w:rPr>
          <w:rFonts w:ascii="Maison Neue Book" w:hAnsi="Maison Neue Book"/>
        </w:rPr>
        <w:t xml:space="preserve">directeur bedrijfsvoering in de acute en forensische psychiatrie bij GGZ Noord-Holland-Noord. </w:t>
      </w:r>
    </w:p>
    <w:p w14:paraId="1C324471" w14:textId="77777777" w:rsidR="0085165D" w:rsidRPr="00845770" w:rsidRDefault="0085165D" w:rsidP="0085165D">
      <w:pPr>
        <w:rPr>
          <w:rFonts w:ascii="Maison Neue Book" w:hAnsi="Maison Neue Book"/>
        </w:rPr>
      </w:pPr>
      <w:r w:rsidRPr="00845770">
        <w:rPr>
          <w:rFonts w:ascii="Maison Neue Book" w:hAnsi="Maison Neue Book"/>
          <w:b/>
          <w:bCs/>
        </w:rPr>
        <w:t>Marc Huibregts</w:t>
      </w:r>
      <w:r w:rsidRPr="00845770">
        <w:rPr>
          <w:rFonts w:ascii="Maison Neue Book" w:hAnsi="Maison Neue Book"/>
        </w:rPr>
        <w:t xml:space="preserve"> is interim-directeur en heeft ruime ervaring in het bedrijfsleven met leidinggevende functies bij onder andere Accenture, </w:t>
      </w:r>
      <w:proofErr w:type="spellStart"/>
      <w:r w:rsidRPr="00845770">
        <w:rPr>
          <w:rFonts w:ascii="Maison Neue Book" w:hAnsi="Maison Neue Book"/>
        </w:rPr>
        <w:t>Saatchi</w:t>
      </w:r>
      <w:proofErr w:type="spellEnd"/>
      <w:r w:rsidRPr="00845770">
        <w:rPr>
          <w:rFonts w:ascii="Maison Neue Book" w:hAnsi="Maison Neue Book"/>
        </w:rPr>
        <w:t xml:space="preserve"> &amp; </w:t>
      </w:r>
      <w:proofErr w:type="spellStart"/>
      <w:r w:rsidRPr="00845770">
        <w:rPr>
          <w:rFonts w:ascii="Maison Neue Book" w:hAnsi="Maison Neue Book"/>
        </w:rPr>
        <w:t>Saatchi</w:t>
      </w:r>
      <w:proofErr w:type="spellEnd"/>
      <w:r w:rsidRPr="00845770">
        <w:rPr>
          <w:rFonts w:ascii="Maison Neue Book" w:hAnsi="Maison Neue Book"/>
        </w:rPr>
        <w:t xml:space="preserve"> en diverse internetbedrijven.</w:t>
      </w:r>
      <w:r>
        <w:rPr>
          <w:rFonts w:ascii="Maison Neue Book" w:hAnsi="Maison Neue Book"/>
        </w:rPr>
        <w:t xml:space="preserve"> </w:t>
      </w:r>
      <w:r w:rsidRPr="00845770">
        <w:rPr>
          <w:rFonts w:ascii="Maison Neue Book" w:hAnsi="Maison Neue Book"/>
        </w:rPr>
        <w:t>Zijn expertise</w:t>
      </w:r>
      <w:r>
        <w:rPr>
          <w:rFonts w:ascii="Maison Neue Book" w:hAnsi="Maison Neue Book"/>
        </w:rPr>
        <w:t xml:space="preserve"> </w:t>
      </w:r>
      <w:r w:rsidRPr="00845770">
        <w:rPr>
          <w:rFonts w:ascii="Maison Neue Book" w:hAnsi="Maison Neue Book"/>
        </w:rPr>
        <w:t xml:space="preserve">is het ontwikkelen van groeistrategieën voor grote organisaties in het digitale tijdperk. Zijn </w:t>
      </w:r>
      <w:r>
        <w:rPr>
          <w:rFonts w:ascii="Maison Neue Book" w:hAnsi="Maison Neue Book"/>
        </w:rPr>
        <w:t>“</w:t>
      </w:r>
      <w:r w:rsidRPr="00845770">
        <w:rPr>
          <w:rFonts w:ascii="Maison Neue Book" w:hAnsi="Maison Neue Book"/>
        </w:rPr>
        <w:t>hands-on aanpak met impact</w:t>
      </w:r>
      <w:r>
        <w:rPr>
          <w:rFonts w:ascii="Maison Neue Book" w:hAnsi="Maison Neue Book"/>
        </w:rPr>
        <w:t xml:space="preserve">” </w:t>
      </w:r>
      <w:r w:rsidRPr="00845770">
        <w:rPr>
          <w:rFonts w:ascii="Maison Neue Book" w:hAnsi="Maison Neue Book"/>
        </w:rPr>
        <w:t xml:space="preserve">zal Marc voor het museum inzetten op het gebied van de zakelijke markt, sponsoren, marketing en communicatie.  </w:t>
      </w:r>
    </w:p>
    <w:p w14:paraId="4F786F2D" w14:textId="77777777" w:rsidR="0085165D" w:rsidRPr="00845770" w:rsidRDefault="0085165D" w:rsidP="0085165D">
      <w:pPr>
        <w:rPr>
          <w:rFonts w:ascii="Maison Neue Book" w:hAnsi="Maison Neue Book"/>
        </w:rPr>
      </w:pPr>
      <w:r w:rsidRPr="00845770">
        <w:rPr>
          <w:rFonts w:ascii="Maison Neue Book" w:hAnsi="Maison Neue Book"/>
          <w:b/>
          <w:bCs/>
        </w:rPr>
        <w:t>Marie-Luce Bree</w:t>
      </w:r>
      <w:r w:rsidRPr="00845770">
        <w:rPr>
          <w:rFonts w:ascii="Maison Neue Book" w:hAnsi="Maison Neue Book"/>
        </w:rPr>
        <w:t xml:space="preserve"> blijft aan als bestuurslid met als portefeuille de culturele sector, waarin zij zelf ook werkzaam is.  </w:t>
      </w:r>
    </w:p>
    <w:p w14:paraId="5A4E002A" w14:textId="77777777" w:rsidR="0085165D" w:rsidRPr="00845770" w:rsidRDefault="0085165D" w:rsidP="0085165D">
      <w:pPr>
        <w:rPr>
          <w:rFonts w:ascii="Maison Neue Book" w:hAnsi="Maison Neue Book"/>
        </w:rPr>
      </w:pPr>
      <w:r w:rsidRPr="00845770">
        <w:rPr>
          <w:rFonts w:ascii="Maison Neue Book" w:hAnsi="Maison Neue Book"/>
        </w:rPr>
        <w:t xml:space="preserve">Per 1 september zal </w:t>
      </w:r>
      <w:r w:rsidRPr="00845770">
        <w:rPr>
          <w:rFonts w:ascii="Maison Neue Book" w:hAnsi="Maison Neue Book"/>
          <w:b/>
          <w:bCs/>
        </w:rPr>
        <w:t xml:space="preserve">Yvonne van </w:t>
      </w:r>
      <w:proofErr w:type="spellStart"/>
      <w:r w:rsidRPr="00845770">
        <w:rPr>
          <w:rFonts w:ascii="Maison Neue Book" w:hAnsi="Maison Neue Book"/>
          <w:b/>
          <w:bCs/>
        </w:rPr>
        <w:t>Popta</w:t>
      </w:r>
      <w:proofErr w:type="spellEnd"/>
      <w:r w:rsidRPr="00845770">
        <w:rPr>
          <w:rFonts w:ascii="Maison Neue Book" w:hAnsi="Maison Neue Book"/>
        </w:rPr>
        <w:t xml:space="preserve"> toetreden als penningmeester. Zij is een zakelijk professional in de culturele sector. Zij was twintig jaar werkzaam bij de Stadsschouwburg &amp; </w:t>
      </w:r>
      <w:proofErr w:type="spellStart"/>
      <w:r w:rsidRPr="00845770">
        <w:rPr>
          <w:rFonts w:ascii="Maison Neue Book" w:hAnsi="Maison Neue Book"/>
        </w:rPr>
        <w:t>Philharmonie</w:t>
      </w:r>
      <w:proofErr w:type="spellEnd"/>
      <w:r w:rsidRPr="00845770">
        <w:rPr>
          <w:rFonts w:ascii="Maison Neue Book" w:hAnsi="Maison Neue Book"/>
        </w:rPr>
        <w:t xml:space="preserve"> in Haarlem, eerst als manager financiën en organisatie en van 2017 </w:t>
      </w:r>
      <w:r>
        <w:rPr>
          <w:rFonts w:ascii="Maison Neue Book" w:hAnsi="Maison Neue Book"/>
        </w:rPr>
        <w:t xml:space="preserve">tot en met </w:t>
      </w:r>
      <w:r w:rsidRPr="00845770">
        <w:rPr>
          <w:rFonts w:ascii="Maison Neue Book" w:hAnsi="Maison Neue Book"/>
        </w:rPr>
        <w:t xml:space="preserve">2024 als zakelijk directeur. Momenteel is Yvonne werkzaam als directeur bedrijfsvoering en financiën a.i. bij de Doelen in Rotterdam.       </w:t>
      </w:r>
    </w:p>
    <w:p w14:paraId="7D693DE5" w14:textId="77777777" w:rsidR="0085165D" w:rsidRPr="00845770" w:rsidRDefault="0085165D" w:rsidP="0085165D">
      <w:pPr>
        <w:rPr>
          <w:rFonts w:ascii="Maison Neue Book" w:hAnsi="Maison Neue Book"/>
        </w:rPr>
      </w:pPr>
      <w:r w:rsidRPr="00845770">
        <w:rPr>
          <w:rFonts w:ascii="Maison Neue Book" w:hAnsi="Maison Neue Book"/>
        </w:rPr>
        <w:t>Stephan Valk, voorzitter van het bestuur</w:t>
      </w:r>
      <w:r>
        <w:rPr>
          <w:rFonts w:ascii="Maison Neue Book" w:hAnsi="Maison Neue Book"/>
        </w:rPr>
        <w:t xml:space="preserve"> </w:t>
      </w:r>
      <w:r w:rsidRPr="00845770">
        <w:rPr>
          <w:rFonts w:ascii="Maison Neue Book" w:hAnsi="Maison Neue Book"/>
        </w:rPr>
        <w:t xml:space="preserve">is trots op zijn nieuwe bestuurders. </w:t>
      </w:r>
      <w:r>
        <w:rPr>
          <w:rFonts w:ascii="Maison Neue Book" w:hAnsi="Maison Neue Book"/>
        </w:rPr>
        <w:t>“</w:t>
      </w:r>
      <w:r w:rsidRPr="00845770">
        <w:rPr>
          <w:rFonts w:ascii="Maison Neue Book" w:hAnsi="Maison Neue Book"/>
        </w:rPr>
        <w:t xml:space="preserve">De nieuwe collega’s hebben een schat aan ervaring in het zakelijke, politieke en </w:t>
      </w:r>
      <w:r w:rsidRPr="00845770">
        <w:rPr>
          <w:rFonts w:ascii="Maison Neue Book" w:hAnsi="Maison Neue Book"/>
        </w:rPr>
        <w:lastRenderedPageBreak/>
        <w:t>sociaalmaatschappelijke werkveld. We hebben deze expertise hard nodig om verder te bouwen aan de structurele financiering van Museum van de Geest.</w:t>
      </w:r>
      <w:r>
        <w:rPr>
          <w:rFonts w:ascii="Maison Neue Book" w:hAnsi="Maison Neue Book"/>
        </w:rPr>
        <w:t>”</w:t>
      </w:r>
    </w:p>
    <w:p w14:paraId="497876F2" w14:textId="77777777" w:rsidR="0085165D" w:rsidRPr="00845770" w:rsidRDefault="0085165D" w:rsidP="0085165D">
      <w:pPr>
        <w:rPr>
          <w:rFonts w:ascii="Maison Neue Book" w:hAnsi="Maison Neue Book"/>
        </w:rPr>
      </w:pPr>
      <w:r w:rsidRPr="00845770">
        <w:rPr>
          <w:rFonts w:ascii="Maison Neue Book" w:hAnsi="Maison Neue Book"/>
        </w:rPr>
        <w:t>Sinds 1 april is Museum van de Geest overgestapt naar een nieuw bestuursmodel; van raad van toezicht naar een model met een bestuur en directeur.</w:t>
      </w:r>
      <w:r>
        <w:rPr>
          <w:rFonts w:ascii="Maison Neue Book" w:hAnsi="Maison Neue Book"/>
        </w:rPr>
        <w:t xml:space="preserve"> </w:t>
      </w:r>
      <w:r w:rsidRPr="00845770">
        <w:rPr>
          <w:rFonts w:ascii="Maison Neue Book" w:hAnsi="Maison Neue Book"/>
        </w:rPr>
        <w:t>Marije Kool is de nieuwe directeur</w:t>
      </w:r>
      <w:r>
        <w:rPr>
          <w:rFonts w:ascii="Maison Neue Book" w:hAnsi="Maison Neue Book"/>
        </w:rPr>
        <w:t xml:space="preserve">, </w:t>
      </w:r>
      <w:r w:rsidRPr="00845770">
        <w:rPr>
          <w:rFonts w:ascii="Maison Neue Book" w:hAnsi="Maison Neue Book"/>
        </w:rPr>
        <w:t xml:space="preserve">zoals eerder dit jaar bekend </w:t>
      </w:r>
      <w:r w:rsidRPr="1DEFE682">
        <w:rPr>
          <w:rFonts w:ascii="Maison Neue Book" w:hAnsi="Maison Neue Book"/>
        </w:rPr>
        <w:t>is</w:t>
      </w:r>
      <w:r w:rsidRPr="00845770">
        <w:rPr>
          <w:rFonts w:ascii="Maison Neue Book" w:hAnsi="Maison Neue Book"/>
        </w:rPr>
        <w:t xml:space="preserve"> gemaakt. </w:t>
      </w:r>
    </w:p>
    <w:p w14:paraId="2D780C63" w14:textId="77777777" w:rsidR="0085165D" w:rsidRDefault="0085165D" w:rsidP="0085165D">
      <w:pPr>
        <w:rPr>
          <w:rFonts w:ascii="Maison Neue Book" w:hAnsi="Maison Neue Book"/>
        </w:rPr>
      </w:pPr>
      <w:r w:rsidRPr="00845770">
        <w:rPr>
          <w:rFonts w:ascii="Maison Neue Book" w:hAnsi="Maison Neue Book"/>
        </w:rPr>
        <w:t xml:space="preserve">Stephan Valk bedankt hartelijk de scheidende raad van toezicht-leden Diederik Six, Sam Schoch en Jan van Hoek </w:t>
      </w:r>
      <w:r>
        <w:rPr>
          <w:rFonts w:ascii="Maison Neue Book" w:hAnsi="Maison Neue Book"/>
        </w:rPr>
        <w:t>voor hun inzet</w:t>
      </w:r>
      <w:r w:rsidRPr="00845770">
        <w:rPr>
          <w:rFonts w:ascii="Maison Neue Book" w:hAnsi="Maison Neue Book"/>
        </w:rPr>
        <w:t xml:space="preserve"> voor het museum. Diederik Six zelfs voor een termijn van acht jaar. Zij blijven voor het museum beschikbaar als adviseur. </w:t>
      </w:r>
    </w:p>
    <w:p w14:paraId="71801012" w14:textId="77777777" w:rsidR="0085165D" w:rsidRPr="00845770" w:rsidRDefault="0085165D" w:rsidP="0085165D">
      <w:pPr>
        <w:pBdr>
          <w:bottom w:val="single" w:sz="4" w:space="1" w:color="auto"/>
        </w:pBdr>
        <w:rPr>
          <w:rFonts w:ascii="Maison Neue Book" w:hAnsi="Maison Neue Book"/>
        </w:rPr>
      </w:pPr>
    </w:p>
    <w:p w14:paraId="58F58823" w14:textId="77777777" w:rsidR="0085165D" w:rsidRPr="00845770" w:rsidRDefault="0085165D" w:rsidP="0085165D">
      <w:pPr>
        <w:rPr>
          <w:rFonts w:ascii="Maison Neue Book" w:hAnsi="Maison Neue Book"/>
        </w:rPr>
      </w:pPr>
      <w:r w:rsidRPr="00845770">
        <w:rPr>
          <w:rFonts w:ascii="Maison Neue Book" w:hAnsi="Maison Neue Book"/>
        </w:rPr>
        <w:t>Noot voor redactie: Voor meer informatie kunt contact opnemen met Carine Neefjes via neefjes@museumvandegeest.nl</w:t>
      </w:r>
    </w:p>
    <w:p w14:paraId="5E747B75" w14:textId="77777777" w:rsidR="0085165D" w:rsidRDefault="0085165D" w:rsidP="0085165D"/>
    <w:p w14:paraId="1BE6D614" w14:textId="77777777" w:rsidR="001A046A" w:rsidRDefault="001A046A"/>
    <w:sectPr w:rsidR="001A046A" w:rsidSect="00851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son Neue Book">
    <w:panose1 w:val="020B0604020202020204"/>
    <w:charset w:val="00"/>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5D"/>
    <w:rsid w:val="001A046A"/>
    <w:rsid w:val="00737E77"/>
    <w:rsid w:val="00805A39"/>
    <w:rsid w:val="0085165D"/>
    <w:rsid w:val="008974DC"/>
    <w:rsid w:val="00A733C5"/>
    <w:rsid w:val="00CC3751"/>
    <w:rsid w:val="00DB0979"/>
    <w:rsid w:val="00FD7CD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D358C5D"/>
  <w15:chartTrackingRefBased/>
  <w15:docId w15:val="{AAFBF215-8F9B-3A4F-86E2-CE93E85C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5D"/>
    <w:pPr>
      <w:spacing w:after="160" w:line="259" w:lineRule="auto"/>
    </w:pPr>
    <w:rPr>
      <w:sz w:val="22"/>
      <w:szCs w:val="22"/>
      <w:lang w:val="nl-NL"/>
    </w:rPr>
  </w:style>
  <w:style w:type="paragraph" w:styleId="Heading1">
    <w:name w:val="heading 1"/>
    <w:basedOn w:val="Normal"/>
    <w:next w:val="Normal"/>
    <w:link w:val="Heading1Char"/>
    <w:uiPriority w:val="9"/>
    <w:qFormat/>
    <w:rsid w:val="0085165D"/>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lang w:val="en-NL"/>
    </w:rPr>
  </w:style>
  <w:style w:type="paragraph" w:styleId="Heading2">
    <w:name w:val="heading 2"/>
    <w:basedOn w:val="Normal"/>
    <w:next w:val="Normal"/>
    <w:link w:val="Heading2Char"/>
    <w:uiPriority w:val="9"/>
    <w:semiHidden/>
    <w:unhideWhenUsed/>
    <w:qFormat/>
    <w:rsid w:val="0085165D"/>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lang w:val="en-NL"/>
    </w:rPr>
  </w:style>
  <w:style w:type="paragraph" w:styleId="Heading3">
    <w:name w:val="heading 3"/>
    <w:basedOn w:val="Normal"/>
    <w:next w:val="Normal"/>
    <w:link w:val="Heading3Char"/>
    <w:uiPriority w:val="9"/>
    <w:semiHidden/>
    <w:unhideWhenUsed/>
    <w:qFormat/>
    <w:rsid w:val="0085165D"/>
    <w:pPr>
      <w:keepNext/>
      <w:keepLines/>
      <w:spacing w:before="160" w:after="80" w:line="240" w:lineRule="auto"/>
      <w:outlineLvl w:val="2"/>
    </w:pPr>
    <w:rPr>
      <w:rFonts w:eastAsiaTheme="majorEastAsia" w:cstheme="majorBidi"/>
      <w:color w:val="2F5496" w:themeColor="accent1" w:themeShade="BF"/>
      <w:sz w:val="28"/>
      <w:szCs w:val="28"/>
      <w:lang w:val="en-NL"/>
    </w:rPr>
  </w:style>
  <w:style w:type="paragraph" w:styleId="Heading4">
    <w:name w:val="heading 4"/>
    <w:basedOn w:val="Normal"/>
    <w:next w:val="Normal"/>
    <w:link w:val="Heading4Char"/>
    <w:uiPriority w:val="9"/>
    <w:semiHidden/>
    <w:unhideWhenUsed/>
    <w:qFormat/>
    <w:rsid w:val="0085165D"/>
    <w:pPr>
      <w:keepNext/>
      <w:keepLines/>
      <w:spacing w:before="80" w:after="40" w:line="240" w:lineRule="auto"/>
      <w:outlineLvl w:val="3"/>
    </w:pPr>
    <w:rPr>
      <w:rFonts w:eastAsiaTheme="majorEastAsia" w:cstheme="majorBidi"/>
      <w:i/>
      <w:iCs/>
      <w:color w:val="2F5496" w:themeColor="accent1" w:themeShade="BF"/>
      <w:sz w:val="24"/>
      <w:szCs w:val="24"/>
      <w:lang w:val="en-NL"/>
    </w:rPr>
  </w:style>
  <w:style w:type="paragraph" w:styleId="Heading5">
    <w:name w:val="heading 5"/>
    <w:basedOn w:val="Normal"/>
    <w:next w:val="Normal"/>
    <w:link w:val="Heading5Char"/>
    <w:uiPriority w:val="9"/>
    <w:semiHidden/>
    <w:unhideWhenUsed/>
    <w:qFormat/>
    <w:rsid w:val="0085165D"/>
    <w:pPr>
      <w:keepNext/>
      <w:keepLines/>
      <w:spacing w:before="80" w:after="40" w:line="240" w:lineRule="auto"/>
      <w:outlineLvl w:val="4"/>
    </w:pPr>
    <w:rPr>
      <w:rFonts w:eastAsiaTheme="majorEastAsia" w:cstheme="majorBidi"/>
      <w:color w:val="2F5496" w:themeColor="accent1" w:themeShade="BF"/>
      <w:sz w:val="24"/>
      <w:szCs w:val="24"/>
      <w:lang w:val="en-NL"/>
    </w:rPr>
  </w:style>
  <w:style w:type="paragraph" w:styleId="Heading6">
    <w:name w:val="heading 6"/>
    <w:basedOn w:val="Normal"/>
    <w:next w:val="Normal"/>
    <w:link w:val="Heading6Char"/>
    <w:uiPriority w:val="9"/>
    <w:semiHidden/>
    <w:unhideWhenUsed/>
    <w:qFormat/>
    <w:rsid w:val="0085165D"/>
    <w:pPr>
      <w:keepNext/>
      <w:keepLines/>
      <w:spacing w:before="40" w:after="0" w:line="240" w:lineRule="auto"/>
      <w:outlineLvl w:val="5"/>
    </w:pPr>
    <w:rPr>
      <w:rFonts w:eastAsiaTheme="majorEastAsia" w:cstheme="majorBidi"/>
      <w:i/>
      <w:iCs/>
      <w:color w:val="595959" w:themeColor="text1" w:themeTint="A6"/>
      <w:sz w:val="24"/>
      <w:szCs w:val="24"/>
      <w:lang w:val="en-NL"/>
    </w:rPr>
  </w:style>
  <w:style w:type="paragraph" w:styleId="Heading7">
    <w:name w:val="heading 7"/>
    <w:basedOn w:val="Normal"/>
    <w:next w:val="Normal"/>
    <w:link w:val="Heading7Char"/>
    <w:uiPriority w:val="9"/>
    <w:semiHidden/>
    <w:unhideWhenUsed/>
    <w:qFormat/>
    <w:rsid w:val="0085165D"/>
    <w:pPr>
      <w:keepNext/>
      <w:keepLines/>
      <w:spacing w:before="40" w:after="0" w:line="240" w:lineRule="auto"/>
      <w:outlineLvl w:val="6"/>
    </w:pPr>
    <w:rPr>
      <w:rFonts w:eastAsiaTheme="majorEastAsia" w:cstheme="majorBidi"/>
      <w:color w:val="595959" w:themeColor="text1" w:themeTint="A6"/>
      <w:sz w:val="24"/>
      <w:szCs w:val="24"/>
      <w:lang w:val="en-NL"/>
    </w:rPr>
  </w:style>
  <w:style w:type="paragraph" w:styleId="Heading8">
    <w:name w:val="heading 8"/>
    <w:basedOn w:val="Normal"/>
    <w:next w:val="Normal"/>
    <w:link w:val="Heading8Char"/>
    <w:uiPriority w:val="9"/>
    <w:semiHidden/>
    <w:unhideWhenUsed/>
    <w:qFormat/>
    <w:rsid w:val="0085165D"/>
    <w:pPr>
      <w:keepNext/>
      <w:keepLines/>
      <w:spacing w:after="0" w:line="240" w:lineRule="auto"/>
      <w:outlineLvl w:val="7"/>
    </w:pPr>
    <w:rPr>
      <w:rFonts w:eastAsiaTheme="majorEastAsia" w:cstheme="majorBidi"/>
      <w:i/>
      <w:iCs/>
      <w:color w:val="272727" w:themeColor="text1" w:themeTint="D8"/>
      <w:sz w:val="24"/>
      <w:szCs w:val="24"/>
      <w:lang w:val="en-NL"/>
    </w:rPr>
  </w:style>
  <w:style w:type="paragraph" w:styleId="Heading9">
    <w:name w:val="heading 9"/>
    <w:basedOn w:val="Normal"/>
    <w:next w:val="Normal"/>
    <w:link w:val="Heading9Char"/>
    <w:uiPriority w:val="9"/>
    <w:semiHidden/>
    <w:unhideWhenUsed/>
    <w:qFormat/>
    <w:rsid w:val="0085165D"/>
    <w:pPr>
      <w:keepNext/>
      <w:keepLines/>
      <w:spacing w:after="0" w:line="240" w:lineRule="auto"/>
      <w:outlineLvl w:val="8"/>
    </w:pPr>
    <w:rPr>
      <w:rFonts w:eastAsiaTheme="majorEastAsia" w:cstheme="majorBidi"/>
      <w:color w:val="272727" w:themeColor="text1" w:themeTint="D8"/>
      <w:sz w:val="24"/>
      <w:szCs w:val="24"/>
      <w:lang w:val="en-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6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16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16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16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16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1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65D"/>
    <w:rPr>
      <w:rFonts w:eastAsiaTheme="majorEastAsia" w:cstheme="majorBidi"/>
      <w:color w:val="272727" w:themeColor="text1" w:themeTint="D8"/>
    </w:rPr>
  </w:style>
  <w:style w:type="paragraph" w:styleId="Title">
    <w:name w:val="Title"/>
    <w:basedOn w:val="Normal"/>
    <w:next w:val="Normal"/>
    <w:link w:val="TitleChar"/>
    <w:uiPriority w:val="10"/>
    <w:qFormat/>
    <w:rsid w:val="0085165D"/>
    <w:pPr>
      <w:spacing w:after="80" w:line="240" w:lineRule="auto"/>
      <w:contextualSpacing/>
    </w:pPr>
    <w:rPr>
      <w:rFonts w:asciiTheme="majorHAnsi" w:eastAsiaTheme="majorEastAsia" w:hAnsiTheme="majorHAnsi" w:cstheme="majorBidi"/>
      <w:spacing w:val="-10"/>
      <w:kern w:val="28"/>
      <w:sz w:val="56"/>
      <w:szCs w:val="56"/>
      <w:lang w:val="en-NL"/>
    </w:rPr>
  </w:style>
  <w:style w:type="character" w:customStyle="1" w:styleId="TitleChar">
    <w:name w:val="Title Char"/>
    <w:basedOn w:val="DefaultParagraphFont"/>
    <w:link w:val="Title"/>
    <w:uiPriority w:val="10"/>
    <w:rsid w:val="00851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65D"/>
    <w:pPr>
      <w:numPr>
        <w:ilvl w:val="1"/>
      </w:numPr>
      <w:spacing w:line="240" w:lineRule="auto"/>
    </w:pPr>
    <w:rPr>
      <w:rFonts w:eastAsiaTheme="majorEastAsia" w:cstheme="majorBidi"/>
      <w:color w:val="595959" w:themeColor="text1" w:themeTint="A6"/>
      <w:spacing w:val="15"/>
      <w:sz w:val="28"/>
      <w:szCs w:val="28"/>
      <w:lang w:val="en-NL"/>
    </w:rPr>
  </w:style>
  <w:style w:type="character" w:customStyle="1" w:styleId="SubtitleChar">
    <w:name w:val="Subtitle Char"/>
    <w:basedOn w:val="DefaultParagraphFont"/>
    <w:link w:val="Subtitle"/>
    <w:uiPriority w:val="11"/>
    <w:rsid w:val="00851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65D"/>
    <w:pPr>
      <w:spacing w:before="160" w:line="240" w:lineRule="auto"/>
      <w:jc w:val="center"/>
    </w:pPr>
    <w:rPr>
      <w:i/>
      <w:iCs/>
      <w:color w:val="404040" w:themeColor="text1" w:themeTint="BF"/>
      <w:sz w:val="24"/>
      <w:szCs w:val="24"/>
      <w:lang w:val="en-NL"/>
    </w:rPr>
  </w:style>
  <w:style w:type="character" w:customStyle="1" w:styleId="QuoteChar">
    <w:name w:val="Quote Char"/>
    <w:basedOn w:val="DefaultParagraphFont"/>
    <w:link w:val="Quote"/>
    <w:uiPriority w:val="29"/>
    <w:rsid w:val="0085165D"/>
    <w:rPr>
      <w:i/>
      <w:iCs/>
      <w:color w:val="404040" w:themeColor="text1" w:themeTint="BF"/>
    </w:rPr>
  </w:style>
  <w:style w:type="paragraph" w:styleId="ListParagraph">
    <w:name w:val="List Paragraph"/>
    <w:basedOn w:val="Normal"/>
    <w:uiPriority w:val="34"/>
    <w:qFormat/>
    <w:rsid w:val="0085165D"/>
    <w:pPr>
      <w:spacing w:after="0" w:line="240" w:lineRule="auto"/>
      <w:ind w:left="720"/>
      <w:contextualSpacing/>
    </w:pPr>
    <w:rPr>
      <w:sz w:val="24"/>
      <w:szCs w:val="24"/>
      <w:lang w:val="en-NL"/>
    </w:rPr>
  </w:style>
  <w:style w:type="character" w:styleId="IntenseEmphasis">
    <w:name w:val="Intense Emphasis"/>
    <w:basedOn w:val="DefaultParagraphFont"/>
    <w:uiPriority w:val="21"/>
    <w:qFormat/>
    <w:rsid w:val="0085165D"/>
    <w:rPr>
      <w:i/>
      <w:iCs/>
      <w:color w:val="2F5496" w:themeColor="accent1" w:themeShade="BF"/>
    </w:rPr>
  </w:style>
  <w:style w:type="paragraph" w:styleId="IntenseQuote">
    <w:name w:val="Intense Quote"/>
    <w:basedOn w:val="Normal"/>
    <w:next w:val="Normal"/>
    <w:link w:val="IntenseQuoteChar"/>
    <w:uiPriority w:val="30"/>
    <w:qFormat/>
    <w:rsid w:val="0085165D"/>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sz w:val="24"/>
      <w:szCs w:val="24"/>
      <w:lang w:val="en-NL"/>
    </w:rPr>
  </w:style>
  <w:style w:type="character" w:customStyle="1" w:styleId="IntenseQuoteChar">
    <w:name w:val="Intense Quote Char"/>
    <w:basedOn w:val="DefaultParagraphFont"/>
    <w:link w:val="IntenseQuote"/>
    <w:uiPriority w:val="30"/>
    <w:rsid w:val="0085165D"/>
    <w:rPr>
      <w:i/>
      <w:iCs/>
      <w:color w:val="2F5496" w:themeColor="accent1" w:themeShade="BF"/>
    </w:rPr>
  </w:style>
  <w:style w:type="character" w:styleId="IntenseReference">
    <w:name w:val="Intense Reference"/>
    <w:basedOn w:val="DefaultParagraphFont"/>
    <w:uiPriority w:val="32"/>
    <w:qFormat/>
    <w:rsid w:val="00851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Tieleman</dc:creator>
  <cp:keywords/>
  <dc:description/>
  <cp:lastModifiedBy>Lotte Tieleman</cp:lastModifiedBy>
  <cp:revision>1</cp:revision>
  <dcterms:created xsi:type="dcterms:W3CDTF">2025-06-04T10:07:00Z</dcterms:created>
  <dcterms:modified xsi:type="dcterms:W3CDTF">2025-06-04T10:08:00Z</dcterms:modified>
</cp:coreProperties>
</file>